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140FDF2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7752C3">
                              <w:t xml:space="preserve"> </w:t>
                            </w:r>
                            <w:r w:rsidR="00EA1C19">
                              <w:t xml:space="preserve">read </w:t>
                            </w:r>
                            <w:r w:rsidR="00C8376F">
                              <w:t>2 Kings 5:1-11</w:t>
                            </w:r>
                            <w:r w:rsidR="00EA1C19">
                              <w:t xml:space="preserve"> and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09FFB0D6" w14:textId="3BEE63A0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>How does the servant girl’s response to captivity challenge your assumptions about faith under pressure?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8376F">
                              <w:t>When have you seen God use someone in a powerless position to do something powerful?</w:t>
                            </w:r>
                          </w:p>
                          <w:p w14:paraId="3F08CE6E" w14:textId="77777777" w:rsidR="00C8376F" w:rsidRPr="00C8376F" w:rsidRDefault="00C8376F" w:rsidP="00C8376F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E5096A2" w14:textId="1AA5B45E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 What does Naaman’s story reveal about the danger of pride and self-sufficiency when approaching God? </w:t>
                            </w:r>
                            <w:r w:rsidRPr="00C8376F">
                              <w:t>In what ways do we sometimes try to “buy” or earn our way into God’s grace?</w:t>
                            </w:r>
                          </w:p>
                          <w:p w14:paraId="31D41DBA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AF6B84" w14:textId="27C00BFC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 Larry Osborne warns against “scaredy-cat Christianity.” </w:t>
                            </w:r>
                            <w:r w:rsidRPr="00C8376F">
                              <w:t>Which of the four behaviors—emotional rules, social separation, hyper-spirituality, or preconceived judgment—are you most tempted by, and why?</w:t>
                            </w:r>
                          </w:p>
                          <w:p w14:paraId="0FA95A78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8BC764E" w14:textId="5ADA6BA3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Jesus didn't avoid the “unclean” but moved toward them with healing and hope (Mark 1:40–42; Luke 15:1–2). </w:t>
                            </w:r>
                            <w:r w:rsidRPr="00C8376F">
                              <w:t>How does that shape the way you think about engaging difficult people or messy places?</w:t>
                            </w:r>
                          </w:p>
                          <w:p w14:paraId="6C2EBBA9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134F87" w14:textId="7BCEA058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The servant girl pointed her enemy to God. </w:t>
                            </w:r>
                            <w:r w:rsidRPr="00C8376F">
                              <w:t>Who in your life right now is spiritually “unclean” or difficult to love—and what might it look like to point them toward Jesus this week?</w:t>
                            </w:r>
                          </w:p>
                          <w:p w14:paraId="64CF9F2E" w14:textId="77777777" w:rsidR="007C4081" w:rsidRPr="007C4081" w:rsidRDefault="007C4081" w:rsidP="007C4081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140FDF2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7752C3">
                        <w:t xml:space="preserve"> </w:t>
                      </w:r>
                      <w:r w:rsidR="00EA1C19">
                        <w:t xml:space="preserve">read </w:t>
                      </w:r>
                      <w:r w:rsidR="00C8376F">
                        <w:t>2 Kings 5:1-11</w:t>
                      </w:r>
                      <w:r w:rsidR="00EA1C19">
                        <w:t xml:space="preserve"> and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09FFB0D6" w14:textId="3BEE63A0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>How does the servant girl’s response to captivity challenge your assumptions about faith under pressure?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C8376F">
                        <w:t>When have you seen God use someone in a powerless position to do something powerful?</w:t>
                      </w:r>
                    </w:p>
                    <w:p w14:paraId="3F08CE6E" w14:textId="77777777" w:rsidR="00C8376F" w:rsidRPr="00C8376F" w:rsidRDefault="00C8376F" w:rsidP="00C8376F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E5096A2" w14:textId="1AA5B45E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 What does Naaman’s story reveal about the danger of pride and self-sufficiency when approaching God? </w:t>
                      </w:r>
                      <w:r w:rsidRPr="00C8376F">
                        <w:t>In what ways do we sometimes try to “buy” or earn our way into God’s grace?</w:t>
                      </w:r>
                    </w:p>
                    <w:p w14:paraId="31D41DBA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44AF6B84" w14:textId="27C00BFC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 Larry Osborne warns against “scaredy-cat Christianity.” </w:t>
                      </w:r>
                      <w:r w:rsidRPr="00C8376F">
                        <w:t>Which of the four behaviors—emotional rules, social separation, hyper-spirituality, or preconceived judgment—are you most tempted by, and why?</w:t>
                      </w:r>
                    </w:p>
                    <w:p w14:paraId="0FA95A78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18BC764E" w14:textId="5ADA6BA3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Jesus didn't avoid the “unclean” but moved toward them with healing and hope (Mark 1:40–42; Luke 15:1–2). </w:t>
                      </w:r>
                      <w:r w:rsidRPr="00C8376F">
                        <w:t>How does that shape the way you think about engaging difficult people or messy places?</w:t>
                      </w:r>
                    </w:p>
                    <w:p w14:paraId="6C2EBBA9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11134F87" w14:textId="7BCEA058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The servant girl pointed her enemy to God. </w:t>
                      </w:r>
                      <w:r w:rsidRPr="00C8376F">
                        <w:t>Who in your life right now is spiritually “unclean” or difficult to love—and what might it look like to point them toward Jesus this week?</w:t>
                      </w:r>
                    </w:p>
                    <w:p w14:paraId="64CF9F2E" w14:textId="77777777" w:rsidR="007C4081" w:rsidRPr="007C4081" w:rsidRDefault="007C4081" w:rsidP="007C4081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31243127" w14:textId="77777777" w:rsidR="00C8376F" w:rsidRDefault="00C8376F" w:rsidP="00C8376F">
                            <w:pPr>
                              <w:jc w:val="center"/>
                            </w:pPr>
                            <w:r>
                              <w:t>Before you begin, read 2 Kings 5:1-11 and pray for unity and clarity during this discussion.</w:t>
                            </w:r>
                          </w:p>
                          <w:p w14:paraId="547E80BB" w14:textId="77777777" w:rsidR="00C8376F" w:rsidRDefault="00C8376F" w:rsidP="00C8376F"/>
                          <w:p w14:paraId="141D5E6D" w14:textId="77777777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>How does the servant girl’s response to captivity challenge your assumptions about faith under pressure?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8376F">
                              <w:t>When have you seen God use someone in a powerless position to do something powerful?</w:t>
                            </w:r>
                          </w:p>
                          <w:p w14:paraId="45BC42EE" w14:textId="77777777" w:rsidR="00C8376F" w:rsidRPr="00C8376F" w:rsidRDefault="00C8376F" w:rsidP="00C8376F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62607B4D" w14:textId="77777777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 What does Naaman’s story reveal about the danger of pride and self-sufficiency when approaching God? </w:t>
                            </w:r>
                            <w:r w:rsidRPr="00C8376F">
                              <w:t>In what ways do we sometimes try to “buy” or earn our way into God’s grace?</w:t>
                            </w:r>
                          </w:p>
                          <w:p w14:paraId="2A6726D2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4904B4" w14:textId="77777777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 Larry Osborne warns against “scaredy-cat Christianity.” </w:t>
                            </w:r>
                            <w:r w:rsidRPr="00C8376F">
                              <w:t>Which of the four behaviors—emotional rules, social separation, hyper-spirituality, or preconceived judgment—are you most tempted by, and why?</w:t>
                            </w:r>
                          </w:p>
                          <w:p w14:paraId="564652FE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EABFCD" w14:textId="77777777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Jesus didn't avoid the “unclean” but moved toward them with healing and hope (Mark 1:40–42; Luke 15:1–2). </w:t>
                            </w:r>
                            <w:r w:rsidRPr="00C8376F">
                              <w:t>How does that shape the way you think about engaging difficult people or messy places?</w:t>
                            </w:r>
                          </w:p>
                          <w:p w14:paraId="62CCFA08" w14:textId="77777777" w:rsidR="00C8376F" w:rsidRPr="00C8376F" w:rsidRDefault="00C8376F" w:rsidP="00C83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A0E796" w14:textId="77777777" w:rsidR="00C8376F" w:rsidRPr="00C8376F" w:rsidRDefault="00C8376F" w:rsidP="00C8376F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76F">
                              <w:rPr>
                                <w:b/>
                                <w:bCs/>
                              </w:rPr>
                              <w:t xml:space="preserve">The servant girl pointed her enemy to God. </w:t>
                            </w:r>
                            <w:r w:rsidRPr="00C8376F">
                              <w:t>Who in your life right now is spiritually “unclean” or difficult to love—and what might it look like to point them toward Jesus this week?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31243127" w14:textId="77777777" w:rsidR="00C8376F" w:rsidRDefault="00C8376F" w:rsidP="00C8376F">
                      <w:pPr>
                        <w:jc w:val="center"/>
                      </w:pPr>
                      <w:r>
                        <w:t>Before you begin, read 2 Kings 5:1-11 and pray for unity and clarity during this discussion.</w:t>
                      </w:r>
                    </w:p>
                    <w:p w14:paraId="547E80BB" w14:textId="77777777" w:rsidR="00C8376F" w:rsidRDefault="00C8376F" w:rsidP="00C8376F"/>
                    <w:p w14:paraId="141D5E6D" w14:textId="77777777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>How does the servant girl’s response to captivity challenge your assumptions about faith under pressure?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C8376F">
                        <w:t>When have you seen God use someone in a powerless position to do something powerful?</w:t>
                      </w:r>
                    </w:p>
                    <w:p w14:paraId="45BC42EE" w14:textId="77777777" w:rsidR="00C8376F" w:rsidRPr="00C8376F" w:rsidRDefault="00C8376F" w:rsidP="00C8376F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62607B4D" w14:textId="77777777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 What does Naaman’s story reveal about the danger of pride and self-sufficiency when approaching God? </w:t>
                      </w:r>
                      <w:r w:rsidRPr="00C8376F">
                        <w:t>In what ways do we sometimes try to “buy” or earn our way into God’s grace?</w:t>
                      </w:r>
                    </w:p>
                    <w:p w14:paraId="2A6726D2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524904B4" w14:textId="77777777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 Larry Osborne warns against “scaredy-cat Christianity.” </w:t>
                      </w:r>
                      <w:r w:rsidRPr="00C8376F">
                        <w:t>Which of the four behaviors—emotional rules, social separation, hyper-spirituality, or preconceived judgment—are you most tempted by, and why?</w:t>
                      </w:r>
                    </w:p>
                    <w:p w14:paraId="564652FE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62EABFCD" w14:textId="77777777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Jesus didn't avoid the “unclean” but moved toward them with healing and hope (Mark 1:40–42; Luke 15:1–2). </w:t>
                      </w:r>
                      <w:r w:rsidRPr="00C8376F">
                        <w:t>How does that shape the way you think about engaging difficult people or messy places?</w:t>
                      </w:r>
                    </w:p>
                    <w:p w14:paraId="62CCFA08" w14:textId="77777777" w:rsidR="00C8376F" w:rsidRPr="00C8376F" w:rsidRDefault="00C8376F" w:rsidP="00C8376F">
                      <w:pPr>
                        <w:rPr>
                          <w:b/>
                          <w:bCs/>
                        </w:rPr>
                      </w:pPr>
                    </w:p>
                    <w:p w14:paraId="6CA0E796" w14:textId="77777777" w:rsidR="00C8376F" w:rsidRPr="00C8376F" w:rsidRDefault="00C8376F" w:rsidP="00C8376F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b/>
                          <w:bCs/>
                        </w:rPr>
                      </w:pPr>
                      <w:r w:rsidRPr="00C8376F">
                        <w:rPr>
                          <w:b/>
                          <w:bCs/>
                        </w:rPr>
                        <w:t xml:space="preserve">The servant girl pointed her enemy to God. </w:t>
                      </w:r>
                      <w:r w:rsidRPr="00C8376F">
                        <w:t>Who in your life right now is spiritually “unclean” or difficult to love—and what might it look like to point them toward Jesus this week?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5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1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61"/>
  </w:num>
  <w:num w:numId="2" w16cid:durableId="247883703">
    <w:abstractNumId w:val="63"/>
  </w:num>
  <w:num w:numId="3" w16cid:durableId="750737549">
    <w:abstractNumId w:val="28"/>
  </w:num>
  <w:num w:numId="4" w16cid:durableId="1988706572">
    <w:abstractNumId w:val="52"/>
  </w:num>
  <w:num w:numId="5" w16cid:durableId="2087721274">
    <w:abstractNumId w:val="41"/>
  </w:num>
  <w:num w:numId="6" w16cid:durableId="734427788">
    <w:abstractNumId w:val="13"/>
  </w:num>
  <w:num w:numId="7" w16cid:durableId="665864818">
    <w:abstractNumId w:val="7"/>
  </w:num>
  <w:num w:numId="8" w16cid:durableId="1008678406">
    <w:abstractNumId w:val="40"/>
  </w:num>
  <w:num w:numId="9" w16cid:durableId="1684362508">
    <w:abstractNumId w:val="29"/>
  </w:num>
  <w:num w:numId="10" w16cid:durableId="1708794478">
    <w:abstractNumId w:val="30"/>
  </w:num>
  <w:num w:numId="11" w16cid:durableId="16663683">
    <w:abstractNumId w:val="37"/>
  </w:num>
  <w:num w:numId="12" w16cid:durableId="1410080789">
    <w:abstractNumId w:val="9"/>
  </w:num>
  <w:num w:numId="13" w16cid:durableId="1908152935">
    <w:abstractNumId w:val="34"/>
  </w:num>
  <w:num w:numId="14" w16cid:durableId="2097742561">
    <w:abstractNumId w:val="50"/>
  </w:num>
  <w:num w:numId="15" w16cid:durableId="1139999378">
    <w:abstractNumId w:val="56"/>
  </w:num>
  <w:num w:numId="16" w16cid:durableId="381058640">
    <w:abstractNumId w:val="24"/>
  </w:num>
  <w:num w:numId="17" w16cid:durableId="796725477">
    <w:abstractNumId w:val="5"/>
  </w:num>
  <w:num w:numId="18" w16cid:durableId="33384454">
    <w:abstractNumId w:val="54"/>
  </w:num>
  <w:num w:numId="19" w16cid:durableId="1052655979">
    <w:abstractNumId w:val="48"/>
  </w:num>
  <w:num w:numId="20" w16cid:durableId="1515923043">
    <w:abstractNumId w:val="62"/>
  </w:num>
  <w:num w:numId="21" w16cid:durableId="730692764">
    <w:abstractNumId w:val="4"/>
  </w:num>
  <w:num w:numId="22" w16cid:durableId="546143315">
    <w:abstractNumId w:val="58"/>
  </w:num>
  <w:num w:numId="23" w16cid:durableId="486480083">
    <w:abstractNumId w:val="46"/>
  </w:num>
  <w:num w:numId="24" w16cid:durableId="549338634">
    <w:abstractNumId w:val="33"/>
  </w:num>
  <w:num w:numId="25" w16cid:durableId="1118258666">
    <w:abstractNumId w:val="47"/>
  </w:num>
  <w:num w:numId="26" w16cid:durableId="1146162394">
    <w:abstractNumId w:val="20"/>
  </w:num>
  <w:num w:numId="27" w16cid:durableId="1690641526">
    <w:abstractNumId w:val="32"/>
  </w:num>
  <w:num w:numId="28" w16cid:durableId="1412046802">
    <w:abstractNumId w:val="18"/>
  </w:num>
  <w:num w:numId="29" w16cid:durableId="1443694527">
    <w:abstractNumId w:val="16"/>
  </w:num>
  <w:num w:numId="30" w16cid:durableId="2135055988">
    <w:abstractNumId w:val="6"/>
  </w:num>
  <w:num w:numId="31" w16cid:durableId="1687751462">
    <w:abstractNumId w:val="8"/>
  </w:num>
  <w:num w:numId="32" w16cid:durableId="2017413723">
    <w:abstractNumId w:val="49"/>
  </w:num>
  <w:num w:numId="33" w16cid:durableId="595866374">
    <w:abstractNumId w:val="44"/>
  </w:num>
  <w:num w:numId="34" w16cid:durableId="1613855979">
    <w:abstractNumId w:val="12"/>
  </w:num>
  <w:num w:numId="35" w16cid:durableId="363143804">
    <w:abstractNumId w:val="57"/>
  </w:num>
  <w:num w:numId="36" w16cid:durableId="759830983">
    <w:abstractNumId w:val="31"/>
  </w:num>
  <w:num w:numId="37" w16cid:durableId="1156146782">
    <w:abstractNumId w:val="38"/>
  </w:num>
  <w:num w:numId="38" w16cid:durableId="471748937">
    <w:abstractNumId w:val="38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38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38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35"/>
  </w:num>
  <w:num w:numId="43" w16cid:durableId="247924814">
    <w:abstractNumId w:val="59"/>
  </w:num>
  <w:num w:numId="44" w16cid:durableId="1143548872">
    <w:abstractNumId w:val="23"/>
  </w:num>
  <w:num w:numId="45" w16cid:durableId="670452290">
    <w:abstractNumId w:val="14"/>
  </w:num>
  <w:num w:numId="46" w16cid:durableId="1825200386">
    <w:abstractNumId w:val="60"/>
  </w:num>
  <w:num w:numId="47" w16cid:durableId="530411894">
    <w:abstractNumId w:val="15"/>
  </w:num>
  <w:num w:numId="48" w16cid:durableId="1195387255">
    <w:abstractNumId w:val="25"/>
  </w:num>
  <w:num w:numId="49" w16cid:durableId="1804156939">
    <w:abstractNumId w:val="53"/>
  </w:num>
  <w:num w:numId="50" w16cid:durableId="1960137635">
    <w:abstractNumId w:val="0"/>
  </w:num>
  <w:num w:numId="51" w16cid:durableId="852450496">
    <w:abstractNumId w:val="43"/>
  </w:num>
  <w:num w:numId="52" w16cid:durableId="774403741">
    <w:abstractNumId w:val="3"/>
  </w:num>
  <w:num w:numId="53" w16cid:durableId="819689356">
    <w:abstractNumId w:val="10"/>
  </w:num>
  <w:num w:numId="54" w16cid:durableId="547106633">
    <w:abstractNumId w:val="45"/>
  </w:num>
  <w:num w:numId="55" w16cid:durableId="1237397367">
    <w:abstractNumId w:val="51"/>
  </w:num>
  <w:num w:numId="56" w16cid:durableId="2022928532">
    <w:abstractNumId w:val="19"/>
  </w:num>
  <w:num w:numId="57" w16cid:durableId="1774864262">
    <w:abstractNumId w:val="36"/>
  </w:num>
  <w:num w:numId="58" w16cid:durableId="311493979">
    <w:abstractNumId w:val="22"/>
  </w:num>
  <w:num w:numId="59" w16cid:durableId="1153371938">
    <w:abstractNumId w:val="26"/>
  </w:num>
  <w:num w:numId="60" w16cid:durableId="1239830829">
    <w:abstractNumId w:val="39"/>
  </w:num>
  <w:num w:numId="61" w16cid:durableId="1399939563">
    <w:abstractNumId w:val="27"/>
  </w:num>
  <w:num w:numId="62" w16cid:durableId="633603164">
    <w:abstractNumId w:val="42"/>
  </w:num>
  <w:num w:numId="63" w16cid:durableId="615527073">
    <w:abstractNumId w:val="17"/>
  </w:num>
  <w:num w:numId="64" w16cid:durableId="2095781704">
    <w:abstractNumId w:val="21"/>
  </w:num>
  <w:num w:numId="65" w16cid:durableId="824977990">
    <w:abstractNumId w:val="55"/>
  </w:num>
  <w:num w:numId="66" w16cid:durableId="77989192">
    <w:abstractNumId w:val="11"/>
  </w:num>
  <w:num w:numId="67" w16cid:durableId="99614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47938"/>
    <w:rsid w:val="00186283"/>
    <w:rsid w:val="001A51B3"/>
    <w:rsid w:val="00223984"/>
    <w:rsid w:val="0025653C"/>
    <w:rsid w:val="002740A3"/>
    <w:rsid w:val="002A7AB4"/>
    <w:rsid w:val="003F7C04"/>
    <w:rsid w:val="00407A12"/>
    <w:rsid w:val="004A6F1F"/>
    <w:rsid w:val="004D26D2"/>
    <w:rsid w:val="005708C8"/>
    <w:rsid w:val="005C001B"/>
    <w:rsid w:val="006201CD"/>
    <w:rsid w:val="006441AB"/>
    <w:rsid w:val="006D346F"/>
    <w:rsid w:val="007752C3"/>
    <w:rsid w:val="0079258B"/>
    <w:rsid w:val="007B0454"/>
    <w:rsid w:val="007C4081"/>
    <w:rsid w:val="007D50AE"/>
    <w:rsid w:val="007E3CF4"/>
    <w:rsid w:val="00832DF3"/>
    <w:rsid w:val="00857BA6"/>
    <w:rsid w:val="00893AE6"/>
    <w:rsid w:val="008E016D"/>
    <w:rsid w:val="009072C1"/>
    <w:rsid w:val="009446BA"/>
    <w:rsid w:val="0096436F"/>
    <w:rsid w:val="00A27724"/>
    <w:rsid w:val="00A42486"/>
    <w:rsid w:val="00A5727A"/>
    <w:rsid w:val="00AF64DF"/>
    <w:rsid w:val="00B67676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284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42</cp:revision>
  <cp:lastPrinted>2025-06-14T16:00:00Z</cp:lastPrinted>
  <dcterms:created xsi:type="dcterms:W3CDTF">2024-10-06T01:49:00Z</dcterms:created>
  <dcterms:modified xsi:type="dcterms:W3CDTF">2025-07-13T00:02:00Z</dcterms:modified>
</cp:coreProperties>
</file>